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谁偷了红树莓</w:t>
      </w:r>
    </w:p>
    <w:p>
      <w:r>
        <w:rPr>
          <w:rFonts w:ascii="宋体" w:hAnsi="宋体" w:eastAsia="宋体"/>
          <w:sz w:val="24"/>
        </w:rPr>
        <w:t>（德）托比亚斯·奥弗姆库克文；（德）妮可·奥弗姆库克图；姚丽译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谁偷了红树莓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（德）托比亚斯·奥弗姆库克文；（德）妮可·奥弗姆库克图；姚丽译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本书出售、求购地址：https://www.jiaokey.com/book/detail/13795315.html</w:t>
      </w:r>
    </w:p>
    <w:p>
      <w:r>
        <w:t>更多相关图书推荐：https://www.jiaokey.com</w:t>
      </w:r>
    </w:p>
    <w:p>
      <w:r>
        <w:t>（德）托比亚斯·奥弗姆库克文；（德）妮可·奥弗姆库克图；姚丽译 其他作品：https://www.jiaokey.com/tag/（德）托比亚斯·奥弗姆库克文；（德）妮可·奥弗姆库克图；姚丽译.html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谁偷了红树莓.html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