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恼人的水痘</w:t>
      </w:r>
    </w:p>
    <w:p>
      <w:r>
        <w:rPr>
          <w:rFonts w:ascii="宋体" w:hAnsi="宋体" w:eastAsia="宋体"/>
          <w:sz w:val="24"/>
        </w:rPr>
        <w:t>（美）琳达·威廉姆斯·亚伯著；（美）吉奥雅·法蒙吉绘；范晓星译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恼人的水痘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（美）琳达·威廉姆斯·亚伯著；（美）吉奥雅·法蒙吉绘；范晓星译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本书出售、求购地址：https://www.jiaokey.com/book/detail/13793632.html</w:t>
      </w:r>
    </w:p>
    <w:p>
      <w:r>
        <w:t>更多相关图书推荐：https://www.jiaokey.com</w:t>
      </w:r>
    </w:p>
    <w:p>
      <w:r>
        <w:t>（美）琳达·威廉姆斯·亚伯著；（美）吉奥雅·法蒙吉绘；范晓星译 其他作品：https://www.jiaokey.com/tag/（美）琳达·威廉姆斯·亚伯著；（美）吉奥雅·法蒙吉绘；范晓星译.html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恼人的水痘.html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