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身边科学365  珍藏版</w:t>
      </w:r>
    </w:p>
    <w:p>
      <w:r>
        <w:rPr>
          <w:rFonts w:ascii="宋体" w:hAnsi="宋体" w:eastAsia="宋体"/>
          <w:sz w:val="24"/>
        </w:rPr>
        <w:t>钟宝良编著；杨晓敏，陈芬娜，彭凡，夏普，陈荔，李娟，李峰绘画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身边科学365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钟宝良编著；杨晓敏，陈芬娜，彭凡，夏普，陈荔，李娟，李峰绘画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本书出售、求购地址：https://www.jiaokey.com/book/detail/13793628.html</w:t>
      </w:r>
    </w:p>
    <w:p>
      <w:r>
        <w:t>更多相关图书推荐：https://www.jiaokey.com</w:t>
      </w:r>
    </w:p>
    <w:p>
      <w:r>
        <w:t>钟宝良编著；杨晓敏，陈芬娜，彭凡，夏普，陈荔，李娟，李峰绘画 其他作品：https://www.jiaokey.com/tag/钟宝良编著；杨晓敏，陈芬娜，彭凡，夏普，陈荔，李娟，李峰绘画.html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关键词搜索：https://www.jiaokey.com/tag/身边科学365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