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书名：山月未知心底事  古诗词中的禅意之境</w:t>
      </w:r>
    </w:p>
    <w:p>
      <w:r>
        <w:t>作者：夏若颜著</w:t>
      </w:r>
    </w:p>
    <w:p>
      <w:r>
        <w:t>出版社：北京：中国华侨出版社</w:t>
      </w:r>
    </w:p>
    <w:p>
      <w:r>
        <w:t>出版日期：2015.07</w:t>
      </w:r>
    </w:p>
    <w:p>
      <w:r>
        <w:t>总页数：246</w:t>
      </w:r>
    </w:p>
    <w:p>
      <w:r>
        <w:t>更多请访问教客网: www.jiaokey.com</w:t>
      </w:r>
    </w:p>
    <w:p>
      <w:r>
        <w:t>山月未知心底事  古诗词中的禅意之境 评论地址：https://www.jiaokey.com/book/detail/13792575.html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