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中小学生多功能练习  成语词典  C  小学部7-9级适用</w:t>
      </w:r>
    </w:p>
    <w:p>
      <w:r>
        <w:rPr>
          <w:rFonts w:ascii="宋体" w:hAnsi="宋体" w:eastAsia="宋体"/>
          <w:sz w:val="24"/>
        </w:rPr>
        <w:t>万方，黄依杭总主编；心客，周贤军，黄依杭主编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中小学生多功能练习  成语词典  C  小学部7-9级适用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万方，黄依杭总主编；心客，周贤军，黄依杭主编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本书出售、求购地址：https://www.jiaokey.com/book/detail/13792540.html</w:t>
      </w:r>
    </w:p>
    <w:p>
      <w:r>
        <w:t>更多相关图书推荐：https://www.jiaokey.com</w:t>
      </w:r>
    </w:p>
    <w:p>
      <w:r>
        <w:t>万方，黄依杭总主编；心客，周贤军，黄依杭主编 其他作品：https://www.jiaokey.com/tag/万方，黄依杭总主编；心客，周贤军，黄依杭主编.html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关键词搜索：https://www.jiaokey.com/tag/中小学生多功能练习  成语词典  C  小学部7-9级适用.html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