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最新初中文言文完全解读  语文版  全1册  七-九年级</w:t>
      </w:r>
    </w:p>
    <w:p>
      <w:r>
        <w:rPr>
          <w:rFonts w:ascii="宋体" w:hAnsi="宋体" w:eastAsia="宋体"/>
          <w:sz w:val="24"/>
        </w:rPr>
        <w:t>《最新文言文完全解读》丛书编委会丛书主编；熊江平审定顾问；梁洪俊执行主编；白凤英，陈政，杜仙等本册编写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最新初中文言文完全解读  语文版  全1册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《最新文言文完全解读》丛书编委会丛书主编；熊江平审定顾问；梁洪俊执行主编；白凤英，陈政，杜仙等本册编写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本书出售、求购地址：https://www.jiaokey.com/book/detail/13791227.html</w:t>
      </w:r>
    </w:p>
    <w:p>
      <w:r>
        <w:t>更多相关图书推荐：https://www.jiaokey.com</w:t>
      </w:r>
    </w:p>
    <w:p>
      <w:r>
        <w:t>《最新文言文完全解读》丛书编委会丛书主编；熊江平审定顾问；梁洪俊执行主编；白凤英，陈政，杜仙等本册编写 其他作品：https://www.jiaokey.com/tag/《最新文言文完全解读》丛书编委会丛书主编；熊江平审定顾问；梁洪俊执行主编；白凤英，陈政，杜仙等本册编写.html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关键词搜索：https://www.jiaokey.com/tag/最新初中文言文完全解读  语文版  全1册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