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我们都是探索者  在城市环境中运用瑞吉欧原则开展教学  learning and teaching with reggio principles in urban settings</w:t>
      </w:r>
    </w:p>
    <w:p>
      <w:r>
        <w:rPr>
          <w:rFonts w:ascii="宋体" w:hAnsi="宋体" w:eastAsia="宋体"/>
          <w:sz w:val="24"/>
        </w:rPr>
        <w:t>（意）丹尼尔·沙因费尔德，（意）凯伦·黑格，（意）桑德拉·沙因费尔德著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我们都是探索者  在城市环境中运用瑞吉欧原则开展教学  learning and teaching with reggio principles in urban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（意）丹尼尔·沙因费尔德，（意）凯伦·黑格，（意）桑德拉·沙因费尔德著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本书出售、求购地址：https://www.jiaokey.com/book/detail/13791127.html</w:t>
      </w:r>
    </w:p>
    <w:p>
      <w:r>
        <w:t>更多相关图书推荐：https://www.jiaokey.com</w:t>
      </w:r>
    </w:p>
    <w:p>
      <w:r>
        <w:t>（意）丹尼尔·沙因费尔德，（意）凯伦·黑格，（意）桑德拉·沙因费尔德著 其他作品：https://www.jiaokey.com/tag/（意）丹尼尔·沙因费尔德，（意）凯伦·黑格，（意）桑德拉·沙因费尔德著.html</w:t>
      </w:r>
    </w:p>
    <w:p>
      <w:r>
        <w:t>南京:南京师范大学出版社,2014.12 出版图书：https://www.jiaokey.com/tag/南京:南京师范大学出版社,2014.12.html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