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撤出伦敦</w:t>
      </w:r>
    </w:p>
    <w:p>
      <w:r>
        <w:rPr>
          <w:rFonts w:ascii="宋体" w:hAnsi="宋体" w:eastAsia="宋体"/>
          <w:sz w:val="24"/>
        </w:rPr>
        <w:t>黄培烽作者；陈娴娴责任编辑；彭海铭文稿校对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撤出伦敦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黄培烽作者；陈娴娴责任编辑；彭海铭文稿校对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圆桌精英有限公司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本书出售、求购地址：https://www.jiaokey.com/book/detail/13789700.html</w:t>
      </w:r>
    </w:p>
    <w:p>
      <w:r>
        <w:t>更多相关图书推荐：https://www.jiaokey.com</w:t>
      </w:r>
    </w:p>
    <w:p>
      <w:r>
        <w:t>黄培烽作者；陈娴娴责任编辑；彭海铭文稿校对 其他作品：https://www.jiaokey.com/tag/黄培烽作者；陈娴娴责任编辑；彭海铭文稿校对.html</w:t>
      </w:r>
    </w:p>
    <w:p>
      <w:r>
        <w:t>圆桌精英有限公司 出版图书：https://www.jiaokey.com/tag/圆桌精英有限公司.html</w:t>
      </w:r>
    </w:p>
    <w:p>
      <w:r>
        <w:t>关键词搜索：https://www.jiaokey.com/tag/撤出伦敦.html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