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伊能嘉矩  台湾历史民族志的展开</w:t>
      </w:r>
    </w:p>
    <w:p>
      <w:r>
        <w:rPr>
          <w:rFonts w:ascii="宋体" w:hAnsi="宋体" w:eastAsia="宋体"/>
          <w:sz w:val="24"/>
        </w:rPr>
        <w:t>黄英哲，梅家玲丛书主编；陈伟智著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伊能嘉矩  台湾历史民族志的展开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黄英哲，梅家玲丛书主编；陈伟智著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台大出版中心出版社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本书出售、求购地址：https://www.jiaokey.com/book/detail/13789698.html</w:t>
      </w:r>
    </w:p>
    <w:p>
      <w:r>
        <w:t>更多相关图书推荐：https://www.jiaokey.com</w:t>
      </w:r>
    </w:p>
    <w:p>
      <w:r>
        <w:t>黄英哲，梅家玲丛书主编；陈伟智著 其他作品：https://www.jiaokey.com/tag/黄英哲，梅家玲丛书主编；陈伟智著.html</w:t>
      </w:r>
    </w:p>
    <w:p>
      <w:r>
        <w:t>台大出版中心出版社 出版图书：https://www.jiaokey.com/tag/台大出版中心出版社.html</w:t>
      </w:r>
    </w:p>
    <w:p>
      <w:r>
        <w:t>关键词搜索：https://www.jiaokey.com/tag/伊能嘉矩  台湾历史民族志的展开.html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