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数学  1996-2005  学生版</w:t>
      </w:r>
    </w:p>
    <w:p>
      <w:r>
        <w:rPr>
          <w:rFonts w:ascii="宋体" w:hAnsi="宋体" w:eastAsia="宋体"/>
          <w:sz w:val="24"/>
        </w:rPr>
        <w:t>周宝生，殷玉波本册主编；王鹏，黄秀芬，马玲副主编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数学  1996-2005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周宝生，殷玉波本册主编；王鹏，黄秀芬，马玲副主编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本书出售、求购地址：https://www.jiaokey.com/book/detail/13789006.html</w:t>
      </w:r>
    </w:p>
    <w:p>
      <w:r>
        <w:t>更多相关图书推荐：https://www.jiaokey.com</w:t>
      </w:r>
    </w:p>
    <w:p>
      <w:r>
        <w:t>周宝生，殷玉波本册主编；王鹏，黄秀芬，马玲副主编 其他作品：https://www.jiaokey.com/tag/周宝生，殷玉波本册主编；王鹏，黄秀芬，马玲副主编.html</w:t>
      </w:r>
    </w:p>
    <w:p>
      <w:r>
        <w:t>海口：南方出版社；海口：南海出版公司 出版图书：https://www.jiaokey.com/tag/海口：南方出版社；海口：南海出版公司.html</w:t>
      </w:r>
    </w:p>
    <w:p>
      <w:r>
        <w:t>关键词搜索：https://www.jiaokey.com/tag/十年高考分类解析与应试策略  数学  1996-2005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