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书名：轮机金工工艺</w:t>
      </w:r>
    </w:p>
    <w:p>
      <w:r>
        <w:t>作者:侯可军主编；董国强，王致刚，吴瑞凯副主编；刘宪珍</w:t>
      </w:r>
    </w:p>
    <w:p>
      <w:r>
        <w:t>出版社:大连:大连海事大学出版社,2015.04</w:t>
      </w:r>
    </w:p>
    <w:p>
      <w:r>
        <w:t>出版日期：</w:t>
      </w:r>
    </w:p>
    <w:p>
      <w:r>
        <w:t>总页数：138</w:t>
      </w:r>
    </w:p>
    <w:p>
      <w:r>
        <w:t>更多请访问教客网:www.jiaokey.com</w:t>
      </w:r>
    </w:p>
    <w:p>
      <w:r>
        <w:t>轮机金工工艺评论地址：https://www.jiaokey.com/book/detail/13786893.html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