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我的构想  迎接挑战，追求卓越</w:t>
      </w:r>
    </w:p>
    <w:p>
      <w:r>
        <w:rPr>
          <w:rFonts w:ascii="宋体" w:hAnsi="宋体" w:eastAsia="宋体"/>
          <w:sz w:val="24"/>
        </w:rPr>
        <w:t>（阿联酋）穆罕默德·本·拉希德·阿勒马克图姆著；张宏，薛国庆等译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我的构想  迎接挑战，追求卓越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（阿联酋）穆罕默德·本·拉希德·阿勒马克图姆著；张宏，薛国庆等译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本书出售、求购地址：https://www.jiaokey.com/book/detail/13785974.html</w:t>
      </w:r>
    </w:p>
    <w:p>
      <w:r>
        <w:t>更多相关图书推荐：https://www.jiaokey.com</w:t>
      </w:r>
    </w:p>
    <w:p>
      <w:r>
        <w:t>（阿联酋）穆罕默德·本·拉希德·阿勒马克图姆著；张宏，薛国庆等译 其他作品：https://www.jiaokey.com/tag/（阿联酋）穆罕默德·本·拉希德·阿勒马克图姆著；张宏，薛国庆等译.html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关键词搜索：https://www.jiaokey.com/tag/我的构想  迎接挑战，追求卓越.html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