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家庭趣味知识题库 A 提升版</w:t>
      </w:r>
    </w:p>
    <w:p>
      <w:r>
        <w:rPr>
          <w:rFonts w:ascii="宋体" w:hAnsi="宋体" w:eastAsia="宋体"/>
          <w:sz w:val="24"/>
        </w:rPr>
        <w:t>公羽，言午主编；《家庭趣味知识题库》编写组编写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家庭趣味知识题库 A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公羽，言午主编；《家庭趣味知识题库》编写组编写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本书出售、求购地址：https://www.jiaokey.com/book/detail/13785029.html</w:t>
      </w:r>
    </w:p>
    <w:p>
      <w:r>
        <w:t>更多相关图书推荐：https://www.jiaokey.com</w:t>
      </w:r>
    </w:p>
    <w:p>
      <w:r>
        <w:t>公羽，言午主编；《家庭趣味知识题库》编写组编写 其他作品：https://www.jiaokey.com/tag/公羽，言午主编；《家庭趣味知识题库》编写组编写.html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关键词搜索：https://www.jiaokey.com/tag/家庭趣味知识题库 A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