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中华民国台湾区地图集</w:t>
      </w:r>
    </w:p>
    <w:p>
      <w:r>
        <w:rPr>
          <w:rFonts w:ascii="宋体" w:hAnsi="宋体" w:eastAsia="宋体"/>
          <w:sz w:val="24"/>
        </w:rPr>
        <w:t>台湾内政部地政司联勤总部测量署编绘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台湾内政部地政司联勤总部测量署编绘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本书出售、求购地址：https://www.jiaokey.com/book/detail/13784057.html</w:t>
      </w:r>
    </w:p>
    <w:p>
      <w:r>
        <w:t>更多相关图书推荐：https://www.jiaokey.com</w:t>
      </w:r>
    </w:p>
    <w:p>
      <w:r>
        <w:t>台湾内政部地政司联勤总部测量署编绘 其他作品：https://www.jiaokey.com/tag/台湾内政部地政司联勤总部测量署编绘.html</w:t>
      </w:r>
    </w:p>
    <w:p>
      <w:r>
        <w:t>幼狮出版社 出版图书：https://www.jiaokey.com/tag/幼狮出版社.html</w:t>
      </w:r>
    </w:p>
    <w:p>
      <w:r>
        <w:t>关键词搜索：https://www.jiaokey.com/tag/中华民国台湾区地图集.html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