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清潭洞爱丽丝  2</w:t>
      </w:r>
    </w:p>
    <w:p>
      <w:r>
        <w:rPr>
          <w:rFonts w:ascii="宋体" w:hAnsi="宋体" w:eastAsia="宋体"/>
          <w:sz w:val="24"/>
        </w:rPr>
        <w:t>（韩）金智允，（韩）金镇希，（韩）安渽镜著；凤凰天使tsks韩剧社烂笔头译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清潭洞爱丽丝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（韩）金智允，（韩）金镇希，（韩）安渽镜著；凤凰天使tsks韩剧社烂笔头译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本书出售、求购地址：https://www.jiaokey.com/book/detail/13783459.html</w:t>
      </w:r>
    </w:p>
    <w:p>
      <w:r>
        <w:t>更多相关图书推荐：https://www.jiaokey.com</w:t>
      </w:r>
    </w:p>
    <w:p>
      <w:r>
        <w:t>（韩）金智允，（韩）金镇希，（韩）安渽镜著；凤凰天使tsks韩剧社烂笔头译 其他作品：https://www.jiaokey.com/tag/（韩）金智允，（韩）金镇希，（韩）安渽镜著；凤凰天使tsks韩剧社烂笔头译.html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关键词搜索：https://www.jiaokey.com/tag/清潭洞爱丽丝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