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高中生心理教育</w:t>
      </w:r>
    </w:p>
    <w:p>
      <w:r>
        <w:rPr>
          <w:rFonts w:ascii="宋体" w:hAnsi="宋体" w:eastAsia="宋体"/>
          <w:sz w:val="24"/>
        </w:rPr>
        <w:t>吴万森丛书主编；孟颖利，王勇滨，丁一平丛书副主编；郝春东本册主编；王殿春，吕程，徐宇本册副主编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吴万森丛书主编；孟颖利，王勇滨，丁一平丛书副主编；郝春东本册主编；王殿春，吕程，徐宇本册副主编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本书出售、求购地址：https://www.jiaokey.com/book/detail/13782965.html</w:t>
      </w:r>
    </w:p>
    <w:p>
      <w:r>
        <w:t>更多相关图书推荐：https://www.jiaokey.com</w:t>
      </w:r>
    </w:p>
    <w:p>
      <w:r>
        <w:t>吴万森丛书主编；孟颖利，王勇滨，丁一平丛书副主编；郝春东本册主编；王殿春，吕程，徐宇本册副主编 其他作品：https://www.jiaokey.com/tag/吴万森丛书主编；孟颖利，王勇滨，丁一平丛书副主编；郝春东本册主编；王殿春，吕程，徐宇本册副主编.html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关键词搜索：https://www.jiaokey.com/tag/高中生心理教育.html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