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书名：阿凡提续集  注音·全彩·美绘</w:t>
      </w:r>
    </w:p>
    <w:p>
      <w:r>
        <w:t>作者：中国民间故事研究会编著</w:t>
      </w:r>
    </w:p>
    <w:p>
      <w:r>
        <w:t>出版社：沈阳：春风文艺出版社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阿凡提续集  注音·全彩·美绘 评论地址：https://www.jiaokey.com/book/detail/13781929.html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