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梅雪松主编；许睦旬，徐学武副主编；马振群，孙挪刚，姜歌东，张东升，陶涛，孔凡峰，章云，胡振邦，冯斌参编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梅雪松主编；许睦旬，徐学武副主编；马振群，孙挪刚，姜歌东，张东升，陶涛，孔凡峰，章云，胡振邦，冯斌参编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本书出售、求购地址：https://www.jiaokey.com/book/detail/13781780.html</w:t>
      </w:r>
    </w:p>
    <w:p>
      <w:r>
        <w:t>更多相关图书推荐：https://www.jiaokey.com</w:t>
      </w:r>
    </w:p>
    <w:p>
      <w:r>
        <w:t>梅雪松主编；许睦旬，徐学武副主编；马振群，孙挪刚，姜歌东，张东升，陶涛，孔凡峰，章云，胡振邦，冯斌参编 其他作品：https://www.jiaokey.com/tag/梅雪松主编；许睦旬，徐学武副主编；马振群，孙挪刚，姜歌东，张东升，陶涛，孔凡峰，章云，胡振邦，冯斌参编.html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