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办公总部大楼  2  下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办公总部大楼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本书出售、求购地址：https://www.jiaokey.com/book/detail/13781686.html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关键词搜索：https://www.jiaokey.com/tag/办公总部大楼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