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书名：燕赵文史新录  老区热土</w:t>
      </w:r>
    </w:p>
    <w:p>
      <w:r>
        <w:t>作者：丁友贵，马贺明，郭永生主编；赵志东，张贵良，丁莉副主编</w:t>
      </w:r>
    </w:p>
    <w:p>
      <w:r>
        <w:t>出版社：北京：新华出版社</w:t>
      </w:r>
    </w:p>
    <w:p>
      <w:r>
        <w:t>出版日期：2007.07</w:t>
      </w:r>
    </w:p>
    <w:p>
      <w:r>
        <w:t>总页数：266</w:t>
      </w:r>
    </w:p>
    <w:p>
      <w:r>
        <w:t>更多请访问教客网: www.jiaokey.com</w:t>
      </w:r>
    </w:p>
    <w:p>
      <w:r>
        <w:t>燕赵文史新录  老区热土 评论地址：https://www.jiaokey.com/book/detail/13781402.html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