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浮华陷阱</w:t>
      </w:r>
    </w:p>
    <w:p>
      <w:r>
        <w:rPr>
          <w:rFonts w:ascii="宋体" w:hAnsi="宋体" w:eastAsia="宋体"/>
          <w:sz w:val="24"/>
        </w:rPr>
        <w:t>娜塔莉·罗宾斯，史蒂芬·M·L·艾伦森著；丘淑芳译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娜塔莉·罗宾斯，史蒂芬·M·L·艾伦森著；丘淑芳译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本书出售、求购地址：https://www.jiaokey.com/book/detail/13780993.html</w:t>
      </w:r>
    </w:p>
    <w:p>
      <w:r>
        <w:t>更多相关图书推荐：https://www.jiaokey.com</w:t>
      </w:r>
    </w:p>
    <w:p>
      <w:r>
        <w:t>娜塔莉·罗宾斯，史蒂芬·M·L·艾伦森著；丘淑芳译 其他作品：https://www.jiaokey.com/tag/娜塔莉·罗宾斯，史蒂芬·M·L·艾伦森著；丘淑芳译.html</w:t>
      </w:r>
    </w:p>
    <w:p>
      <w:r>
        <w:t>台湾商务 出版图书：https://www.jiaokey.com/tag/台湾商务.html</w:t>
      </w:r>
    </w:p>
    <w:p>
      <w:r>
        <w:t>关键词搜索：https://www.jiaokey.com/tag/浮华陷阱.html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