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  当代中国亟待解决的27个问题</w:t>
      </w:r>
    </w:p>
    <w:p>
      <w:r>
        <w:t>作者：许明主编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关键时刻  当代中国亟待解决的27个问题 评论地址：https://www.jiaokey.com/book/detail/13780548.html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