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第2辑  写作业不用靠妈妈</w:t>
      </w:r>
    </w:p>
    <w:p>
      <w:r>
        <w:rPr>
          <w:rFonts w:ascii="宋体" w:hAnsi="宋体" w:eastAsia="宋体"/>
          <w:sz w:val="24"/>
        </w:rPr>
        <w:t>韩昌旭著；徐若英插图作者，李允先译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第2辑  写作业不用靠妈妈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韩昌旭著；徐若英插图作者，李允先译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本书出售、求购地址：https://www.jiaokey.com/book/detail/13778914.html</w:t>
      </w:r>
    </w:p>
    <w:p>
      <w:r>
        <w:t>更多相关图书推荐：https://www.jiaokey.com</w:t>
      </w:r>
    </w:p>
    <w:p>
      <w:r>
        <w:t>韩昌旭著；徐若英插图作者，李允先译 其他作品：https://www.jiaokey.com/tag/韩昌旭著；徐若英插图作者，李允先译.html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关键词搜索：https://www.jiaokey.com/tag/最励志校园小说  第2辑  写作业不用靠妈妈.html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