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书名：慢性病用药指导丛书  儿童常见慢性病用药分册</w:t>
      </w:r>
    </w:p>
    <w:p>
      <w:r>
        <w:t>作者：杜光，容志惠主编；雷永芳，郝燕，郭敏副主编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总页数：179</w:t>
      </w:r>
    </w:p>
    <w:p>
      <w:r>
        <w:t>更多请访问教客网: www.jiaokey.com</w:t>
      </w:r>
    </w:p>
    <w:p>
      <w:r>
        <w:t>慢性病用药指导丛书  儿童常见慢性病用药分册 评论地址：https://www.jiaokey.com/book/detail/13778671.html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