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动物病理学</w:t>
      </w:r>
    </w:p>
    <w:p>
      <w:r>
        <w:rPr>
          <w:rFonts w:ascii="宋体" w:hAnsi="宋体" w:eastAsia="宋体"/>
          <w:sz w:val="24"/>
        </w:rPr>
        <w:t>杨保栓，吴玉臣，李文辉主编；张桂云，阴正兴，张晓根，郭爽，吴凤笋，董青副主编；吕玉金，刘森涛，张建国，王汝都编委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杨保栓，吴玉臣，李文辉主编；张桂云，阴正兴，张晓根，郭爽，吴凤笋，董青副主编；吕玉金，刘森涛，张建国，王汝都编委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本书出售、求购地址：https://www.jiaokey.com/book/detail/13778310.html</w:t>
      </w:r>
    </w:p>
    <w:p>
      <w:r>
        <w:t>更多相关图书推荐：https://www.jiaokey.com</w:t>
      </w:r>
    </w:p>
    <w:p>
      <w:r>
        <w:t>杨保栓，吴玉臣，李文辉主编；张桂云，阴正兴，张晓根，郭爽，吴凤笋，董青副主编；吕玉金，刘森涛，张建国，王汝都编委 其他作品：https://www.jiaokey.com/tag/杨保栓，吴玉臣，李文辉主编；张桂云，阴正兴，张晓根，郭爽，吴凤笋，董青副主编；吕玉金，刘森涛，张建国，王汝都编委.html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关键词搜索：https://www.jiaokey.com/tag/动物病理学.html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