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书名：战略性工业化的曲折展开  中国机械工业的演化  1900-1957</w:t>
      </w:r>
    </w:p>
    <w:p>
      <w:r>
        <w:t>作者：严鹏著</w:t>
      </w:r>
    </w:p>
    <w:p>
      <w:r>
        <w:t>出版社：上海：上海人民出版社</w:t>
      </w:r>
    </w:p>
    <w:p>
      <w:r>
        <w:t>出版日期：2015.05</w:t>
      </w:r>
    </w:p>
    <w:p>
      <w:r>
        <w:t>总页数：436</w:t>
      </w:r>
    </w:p>
    <w:p>
      <w:r>
        <w:t>更多请访问教客网: www.jiaokey.com</w:t>
      </w:r>
    </w:p>
    <w:p>
      <w:r>
        <w:t>战略性工业化的曲折展开  中国机械工业的演化  1900-1957 评论地址：https://www.jiaokey.com/book/detail/13777743.html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