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平法钢筋工程量清单编制与实例应用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平法钢筋工程量清单编制与实例应用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本书出售、求购地址：https://www.jiaokey.com/book/detail/13775925.html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关键词搜索：https://www.jiaokey.com/tag/平法钢筋工程量清单编制与实例应用.html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