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书名：白居易诗歌创作考论</w:t>
      </w:r>
    </w:p>
    <w:p>
      <w:r>
        <w:t>作者：肖伟韬著</w:t>
      </w:r>
    </w:p>
    <w:p>
      <w:r>
        <w:t>出版社：南昌：江西人民出版社</w:t>
      </w:r>
    </w:p>
    <w:p>
      <w:r>
        <w:t>出版日期：2014.12</w:t>
      </w:r>
    </w:p>
    <w:p>
      <w:r>
        <w:t>总页数：459</w:t>
      </w:r>
    </w:p>
    <w:p>
      <w:r>
        <w:t>更多请访问教客网: www.jiaokey.com</w:t>
      </w:r>
    </w:p>
    <w:p>
      <w:r>
        <w:t>白居易诗歌创作考论 评论地址：https://www.jiaokey.com/book/detail/13775797.html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