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决战主升浪  捕捉暴涨行情的独门绝技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决战主升浪  捕捉暴涨行情的独门绝技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本书出售、求购地址：https://www.jiaokey.com/book/detail/13775746.html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关键词搜索：https://www.jiaokey.com/tag/决战主升浪  捕捉暴涨行情的独门绝技.html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