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书名：小书法家  温州中小学生优秀书法作品选  2010春季号</w:t>
      </w:r>
    </w:p>
    <w:p>
      <w:r>
        <w:t>作者：郭明敏，方韶毅主编</w:t>
      </w:r>
    </w:p>
    <w:p>
      <w:r>
        <w:t>出版社：宁波：宁波出版社</w:t>
      </w:r>
    </w:p>
    <w:p>
      <w:r>
        <w:t>出版日期：2010.05</w:t>
      </w:r>
    </w:p>
    <w:p>
      <w:r>
        <w:t>总页数：177</w:t>
      </w:r>
    </w:p>
    <w:p>
      <w:r>
        <w:t>更多请访问教客网: www.jiaokey.com</w:t>
      </w:r>
    </w:p>
    <w:p>
      <w:r>
        <w:t>小书法家  温州中小学生优秀书法作品选  2010春季号 评论地址：https://www.jiaokey.com/book/detail/13775299.html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