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新编中外常用金属材料手册</w:t>
      </w:r>
    </w:p>
    <w:p>
      <w:r>
        <w:rPr>
          <w:rFonts w:ascii="宋体" w:hAnsi="宋体" w:eastAsia="宋体"/>
          <w:sz w:val="24"/>
        </w:rPr>
        <w:t>陕西省标准化研究院编；支良生，党光清主编；宋建忠，吴义田，赵亚莉等副主编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新编中外常用金属材料手册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陕西省标准化研究院编；支良生，党光清主编；宋建忠，吴义田，赵亚莉等副主编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本书出售、求购地址：https://www.jiaokey.com/book/detail/13775224.html</w:t>
      </w:r>
    </w:p>
    <w:p>
      <w:r>
        <w:t>更多相关图书推荐：https://www.jiaokey.com</w:t>
      </w:r>
    </w:p>
    <w:p>
      <w:r>
        <w:t>陕西省标准化研究院编；支良生，党光清主编；宋建忠，吴义田，赵亚莉等副主编 其他作品：https://www.jiaokey.com/tag/陕西省标准化研究院编；支良生，党光清主编；宋建忠，吴义田，赵亚莉等副主编.html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关键词搜索：https://www.jiaokey.com/tag/新编中外常用金属材料手册.html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