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中华人民共和国成立六十周年暨新罗区老年书画艺术分会成立10周年纪念集  金秋艺韵</w:t>
      </w:r>
    </w:p>
    <w:p>
      <w:r>
        <w:rPr>
          <w:rFonts w:ascii="宋体" w:hAnsi="宋体" w:eastAsia="宋体"/>
          <w:sz w:val="24"/>
        </w:rPr>
        <w:t>林广武主编；章潮翰副主编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中华人民共和国成立六十周年暨新罗区老年书画艺术分会成立10周年纪念集  金秋艺韵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林广武主编；章潮翰副主编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新罗区老年书画艺术分会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本书出售、求购地址：https://www.jiaokey.com/book/detail/13774774.html</w:t>
      </w:r>
    </w:p>
    <w:p>
      <w:r>
        <w:t>更多相关图书推荐：https://www.jiaokey.com</w:t>
      </w:r>
    </w:p>
    <w:p>
      <w:r>
        <w:t>林广武主编；章潮翰副主编 其他作品：https://www.jiaokey.com/tag/林广武主编；章潮翰副主编.html</w:t>
      </w:r>
    </w:p>
    <w:p>
      <w:r>
        <w:t>新罗区老年书画艺术分会 出版图书：https://www.jiaokey.com/tag/新罗区老年书画艺术分会.html</w:t>
      </w:r>
    </w:p>
    <w:p>
      <w:r>
        <w:t>关键词搜索：https://www.jiaokey.com/tag/中华人民共和国成立六十周年暨新罗区老年书画艺术分会成立10周年纪念集  金秋艺韵.html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