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2003世界客属第十八届恳亲大会专辑  走向世界的郑州</w:t>
      </w:r>
    </w:p>
    <w:p>
      <w:r>
        <w:rPr>
          <w:rFonts w:ascii="宋体" w:hAnsi="宋体" w:eastAsia="宋体"/>
          <w:sz w:val="24"/>
        </w:rPr>
        <w:t>邵国政主编；孟志杰，李刚毅副主编；郑州市海外交流协会编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2003世界客属第十八届恳亲大会专辑  走向世界的郑州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邵国政主编；孟志杰，李刚毅副主编；郑州市海外交流协会编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《走向世界的郑州》编委会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本书出售、求购地址：https://www.jiaokey.com/book/detail/13773888.html</w:t>
      </w:r>
    </w:p>
    <w:p>
      <w:r>
        <w:t>更多相关图书推荐：https://www.jiaokey.com</w:t>
      </w:r>
    </w:p>
    <w:p>
      <w:r>
        <w:t>邵国政主编；孟志杰，李刚毅副主编；郑州市海外交流协会编 其他作品：https://www.jiaokey.com/tag/邵国政主编；孟志杰，李刚毅副主编；郑州市海外交流协会编.html</w:t>
      </w:r>
    </w:p>
    <w:p>
      <w:r>
        <w:t>《走向世界的郑州》编委会 出版图书：https://www.jiaokey.com/tag/《走向世界的郑州》编委会.html</w:t>
      </w:r>
    </w:p>
    <w:p>
      <w:r>
        <w:t>关键词搜索：https://www.jiaokey.com/tag/2003世界客属第十八届恳亲大会专辑  走向世界的郑州.html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