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龙岩市反腐倡廉文艺作品征文选  红土清风  龙岩市反腐倡廉专题文艺调演晚会</w:t>
      </w:r>
    </w:p>
    <w:p>
      <w:r>
        <w:rPr>
          <w:rFonts w:ascii="宋体" w:hAnsi="宋体" w:eastAsia="宋体"/>
          <w:sz w:val="24"/>
        </w:rPr>
        <w:t>刘晓东主编；骆天生，龚堂华，黄玲副主编；邱长青，邱小洪责任编辑；中共龙岩市纪委，中共龙岩市委宣传部，龙岩市监察局主办；市文化与出版局，市文联，闽西日报社，龙岩电视台联办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龙岩市反腐倡廉文艺作品征文选  红土清风  龙岩市反腐倡廉专题文艺调演晚会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刘晓东主编；骆天生，龚堂华，黄玲副主编；邱长青，邱小洪责任编辑；中共龙岩市纪委，中共龙岩市委宣传部，龙岩市监察局主办；市文化与出版局，市文联，闽西日报社，龙岩电视台联办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本书出售、求购地址：https://www.jiaokey.com/book/detail/13773759.html</w:t>
      </w:r>
    </w:p>
    <w:p>
      <w:r>
        <w:t>更多相关图书推荐：https://www.jiaokey.com</w:t>
      </w:r>
    </w:p>
    <w:p>
      <w:r>
        <w:t>刘晓东主编；骆天生，龚堂华，黄玲副主编；邱长青，邱小洪责任编辑；中共龙岩市纪委，中共龙岩市委宣传部，龙岩市监察局主办；市文化与出版局，市文联，闽西日报社，龙岩电视台联办 其他作品：https://www.jiaokey.com/tag/刘晓东主编；骆天生，龚堂华，黄玲副主编；邱长青，邱小洪责任编辑；中共龙岩市纪委，中共龙岩市委宣传部，龙岩市监察局主办；市文化与出版局，市文联，闽西日报社，龙岩电视台联办.html</w:t>
      </w:r>
    </w:p>
    <w:p>
      <w:r>
        <w:t>关键词搜索：https://www.jiaokey.com/tag/龙岩市反腐倡廉文艺作品征文选  红土清风  龙岩市反腐倡廉专题文艺调演晚会.html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