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2014河北省肿瘤登记年报</w:t>
      </w:r>
    </w:p>
    <w:p>
      <w:r>
        <w:rPr>
          <w:rFonts w:ascii="宋体" w:hAnsi="宋体" w:eastAsia="宋体"/>
          <w:sz w:val="24"/>
        </w:rPr>
        <w:t>单保恩主编；贺宇彤，刘波，朱俊卿，温登瑰副主编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2014河北省肿瘤登记年报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单保恩主编；贺宇彤，刘波，朱俊卿，温登瑰副主编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本书出售、求购地址：https://www.jiaokey.com/book/detail/13773473.html</w:t>
      </w:r>
    </w:p>
    <w:p>
      <w:r>
        <w:t>更多相关图书推荐：https://www.jiaokey.com</w:t>
      </w:r>
    </w:p>
    <w:p>
      <w:r>
        <w:t>单保恩主编；贺宇彤，刘波，朱俊卿，温登瑰副主编 其他作品：https://www.jiaokey.com/tag/单保恩主编；贺宇彤，刘波，朱俊卿，温登瑰副主编.html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关键词搜索：https://www.jiaokey.com/tag/2014河北省肿瘤登记年报.html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