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书名：近藤诚说  为什么有人带癌长生？</w:t>
      </w:r>
    </w:p>
    <w:p>
      <w:r>
        <w:t>作者:（日）近藤诚著；毛德龙译</w:t>
      </w:r>
    </w:p>
    <w:p>
      <w:r>
        <w:t>出版社:天津:天津科学技术出版社,2015.05</w:t>
      </w:r>
    </w:p>
    <w:p>
      <w:r>
        <w:t>出版日期：</w:t>
      </w:r>
    </w:p>
    <w:p>
      <w:r>
        <w:t>总页数：177</w:t>
      </w:r>
    </w:p>
    <w:p>
      <w:r>
        <w:t>更多请访问教客网:www.jiaokey.com</w:t>
      </w:r>
    </w:p>
    <w:p>
      <w:r>
        <w:t>近藤诚说  为什么有人带癌长生？评论地址：https://www.jiaokey.com/book/detail/13773064.html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