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2C  生命科学&amp;健康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47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47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2C  生命科学&amp;健康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本书出售、求购地址：https://www.jiaokey.com/book/detail/13772682.html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