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电网运行的可靠性、适应性和经济性研究</w:t>
      </w:r>
    </w:p>
    <w:p>
      <w:r>
        <w:rPr>
          <w:rFonts w:ascii="宋体" w:hAnsi="宋体" w:eastAsia="宋体"/>
          <w:sz w:val="24"/>
        </w:rPr>
        <w:t>麻兴斌，孟祥君，曹煊，丁书耕，刘晓妍，周在霞，刁文，樊明渠，龚俊祥，李荣超，徐有琳主编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电网运行的可靠性、适应性和经济性研究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麻兴斌，孟祥君，曹煊，丁书耕，刘晓妍，周在霞，刁文，樊明渠，龚俊祥，李荣超，徐有琳主编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本书出售、求购地址：https://www.jiaokey.com/book/detail/13770543.html</w:t>
      </w:r>
    </w:p>
    <w:p>
      <w:r>
        <w:t>更多相关图书推荐：https://www.jiaokey.com</w:t>
      </w:r>
    </w:p>
    <w:p>
      <w:r>
        <w:t>麻兴斌，孟祥君，曹煊，丁书耕，刘晓妍，周在霞，刁文，樊明渠，龚俊祥，李荣超，徐有琳主编 其他作品：https://www.jiaokey.com/tag/麻兴斌，孟祥君，曹煊，丁书耕，刘晓妍，周在霞，刁文，樊明渠，龚俊祥，李荣超，徐有琳主编.html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关键词搜索：https://www.jiaokey.com/tag/电网运行的可靠性、适应性和经济性研究.html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