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没有名片，你是谁？  感受真实的自我，创造有力的存在价值</w:t>
      </w:r>
    </w:p>
    <w:p>
      <w:r>
        <w:rPr>
          <w:rFonts w:ascii="宋体" w:hAnsi="宋体" w:eastAsia="宋体"/>
          <w:sz w:val="24"/>
        </w:rPr>
        <w:t>迈可·莫里森原著；戴至中译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没有名片，你是谁？  感受真实的自我，创造有力的存在价值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迈可·莫里森原著；戴至中译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麦格罗希尔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本书出售、求购地址：https://www.jiaokey.com/book/detail/13770236.html</w:t>
      </w:r>
    </w:p>
    <w:p>
      <w:r>
        <w:t>更多相关图书推荐：https://www.jiaokey.com</w:t>
      </w:r>
    </w:p>
    <w:p>
      <w:r>
        <w:t>迈可·莫里森原著；戴至中译 其他作品：https://www.jiaokey.com/tag/迈可·莫里森原著；戴至中译.html</w:t>
      </w:r>
    </w:p>
    <w:p>
      <w:r>
        <w:t>麦格罗希尔 出版图书：https://www.jiaokey.com/tag/麦格罗希尔.html</w:t>
      </w:r>
    </w:p>
    <w:p>
      <w:r>
        <w:t>关键词搜索：https://www.jiaokey.com/tag/没有名片，你是谁？  感受真实的自我，创造有力的存在价值.html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