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农村金融实用知识读本</w:t>
      </w:r>
    </w:p>
    <w:p>
      <w:r>
        <w:rPr>
          <w:rFonts w:ascii="宋体" w:hAnsi="宋体" w:eastAsia="宋体"/>
          <w:sz w:val="24"/>
        </w:rPr>
        <w:t>杨子强主编；陈军，韩广岳，宋文瑄，王均坦副主编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1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1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农村金融实用知识读本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杨子强主编；陈军，韩广岳，宋文瑄，王均坦副主编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本书出售、求购地址：https://www.jiaokey.com/book/detail/13768653.html</w:t>
      </w:r>
    </w:p>
    <w:p>
      <w:r>
        <w:t>更多相关图书推荐：https://www.jiaokey.com</w:t>
      </w:r>
    </w:p>
    <w:p>
      <w:r>
        <w:t>杨子强主编；陈军，韩广岳，宋文瑄，王均坦副主编 其他作品：https://www.jiaokey.com/tag/杨子强主编；陈军，韩广岳，宋文瑄，王均坦副主编.html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关键词搜索：https://www.jiaokey.com/tag/农村金融-基本知识-中国.html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