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何宝文主编；陈超，李文涛，孙宁副主编；齐中兴，杨雪松，刘学明，李英，张丹颖，李美丽参编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何宝文主编；陈超，李文涛，孙宁副主编；齐中兴，杨雪松，刘学明，李英，张丹颖，李美丽参编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本书出售、求购地址：https://www.jiaokey.com/book/detail/13768628.html</w:t>
      </w:r>
    </w:p>
    <w:p>
      <w:r>
        <w:t>更多相关图书推荐：https://www.jiaokey.com</w:t>
      </w:r>
    </w:p>
    <w:p>
      <w:r>
        <w:t>何宝文主编；陈超，李文涛，孙宁副主编；齐中兴，杨雪松，刘学明，李英，张丹颖，李美丽参编 其他作品：https://www.jiaokey.com/tag/何宝文主编；陈超，李文涛，孙宁副主编；齐中兴，杨雪松，刘学明，李英，张丹颖，李美丽参编.html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