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生物学科知识与教学能力  高中  适用于中学教师资格考试</w:t>
      </w:r>
    </w:p>
    <w:p>
      <w:r>
        <w:rPr>
          <w:rFonts w:ascii="宋体" w:hAnsi="宋体" w:eastAsia="宋体"/>
          <w:sz w:val="24"/>
        </w:rPr>
        <w:t>雷万鹏丛书主编；吴亚林，李碧武，周宗清，毛齐明丛书副主编；万玉洁主编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生物学科知识与教学能力  高中  适用于中学教师资格考试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雷万鹏丛书主编；吴亚林，李碧武，周宗清，毛齐明丛书副主编；万玉洁主编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本书出售、求购地址：https://www.jiaokey.com/book/detail/13766070.html</w:t>
      </w:r>
    </w:p>
    <w:p>
      <w:r>
        <w:t>更多相关图书推荐：https://www.jiaokey.com</w:t>
      </w:r>
    </w:p>
    <w:p>
      <w:r>
        <w:t>雷万鹏丛书主编；吴亚林，李碧武，周宗清，毛齐明丛书副主编；万玉洁主编 其他作品：https://www.jiaokey.com/tag/雷万鹏丛书主编；吴亚林，李碧武，周宗清，毛齐明丛书副主编；万玉洁主编.html</w:t>
      </w:r>
    </w:p>
    <w:p>
      <w:r>
        <w:t>武汉：湖北人民出版社 出版图书：https://www.jiaokey.com/tag/武汉：湖北人民出版社.html</w:t>
      </w:r>
    </w:p>
    <w:p>
      <w:r>
        <w:t>关键词搜索：https://www.jiaokey.com/tag/生物学科知识与教学能力  高中  适用于中学教师资格考试.html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