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石碧客家祖地</w:t>
      </w:r>
    </w:p>
    <w:p>
      <w:r>
        <w:rPr>
          <w:rFonts w:ascii="宋体" w:hAnsi="宋体" w:eastAsia="宋体"/>
          <w:sz w:val="24"/>
        </w:rPr>
        <w:t>刘日太，何正彬，张仕权主编；朱建华执行主编；吴来林副主编；刘恒编辑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石碧客家祖地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刘日太，何正彬，张仕权主编；朱建华执行主编；吴来林副主编；刘恒编辑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宁化县客家工作办公室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本书出售、求购地址：https://www.jiaokey.com/book/detail/13765396.html</w:t>
      </w:r>
    </w:p>
    <w:p>
      <w:r>
        <w:t>更多相关图书推荐：https://www.jiaokey.com</w:t>
      </w:r>
    </w:p>
    <w:p>
      <w:r>
        <w:t>刘日太，何正彬，张仕权主编；朱建华执行主编；吴来林副主编；刘恒编辑 其他作品：https://www.jiaokey.com/tag/刘日太，何正彬，张仕权主编；朱建华执行主编；吴来林副主编；刘恒编辑.html</w:t>
      </w:r>
    </w:p>
    <w:p>
      <w:r>
        <w:t>宁化县客家工作办公室 出版图书：https://www.jiaokey.com/tag/宁化县客家工作办公室.html</w:t>
      </w:r>
    </w:p>
    <w:p>
      <w:r>
        <w:t>关键词搜索：https://www.jiaokey.com/tag/石碧客家祖地.html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