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书名：学校道德教育的本土演进  以公民教育为核心</w:t>
      </w:r>
    </w:p>
    <w:p>
      <w:r>
        <w:t>作者:栗蕊蕊著</w:t>
      </w:r>
    </w:p>
    <w:p>
      <w:r>
        <w:t>出版社:北京：中国经济出版社</w:t>
      </w:r>
    </w:p>
    <w:p>
      <w:r>
        <w:t>出版日期：2014.09</w:t>
      </w:r>
    </w:p>
    <w:p>
      <w:r>
        <w:t>总页数：319</w:t>
      </w:r>
    </w:p>
    <w:p>
      <w:r>
        <w:t>更多请访问教客网:www.jiaokey.com</w:t>
      </w:r>
    </w:p>
    <w:p>
      <w:r>
        <w:t>学校道德教育的本土演进  以公民教育为核心评论地址：https://www.jiaokey.com/book/detail/13764509.html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