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  黄万的学校鸡犬不宁</w:t>
      </w:r>
    </w:p>
    <w:p>
      <w:r>
        <w:t>作者：（韩）崔银英著</w:t>
      </w:r>
    </w:p>
    <w:p>
      <w:r>
        <w:t>出版社：济南：山东科学技术出版社</w:t>
      </w:r>
    </w:p>
    <w:p>
      <w:r>
        <w:t>出版日期：2014.10</w:t>
      </w:r>
    </w:p>
    <w:p>
      <w:r>
        <w:t>总页数：121</w:t>
      </w:r>
    </w:p>
    <w:p>
      <w:r>
        <w:t>更多请访问教客网: www.jiaokey.com</w:t>
      </w:r>
    </w:p>
    <w:p>
      <w:r>
        <w:t>校园安全  黄万的学校鸡犬不宁 评论地址：https://www.jiaokey.com/book/detail/13763527.html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