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塑料成型工艺及模具  设计与实践</w:t>
      </w:r>
    </w:p>
    <w:p>
      <w:r>
        <w:rPr>
          <w:rFonts w:ascii="宋体" w:hAnsi="宋体" w:eastAsia="宋体"/>
          <w:sz w:val="24"/>
        </w:rPr>
        <w:t>刘峥，程惠清主编；廖宏谊主审；陈峥，林洪，唐建，李元果参编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塑料成型工艺及模具  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刘峥，程惠清主编；廖宏谊主审；陈峥，林洪，唐建，李元果参编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本书出售、求购地址：https://www.jiaokey.com/book/detail/13762268.html</w:t>
      </w:r>
    </w:p>
    <w:p>
      <w:r>
        <w:t>更多相关图书推荐：https://www.jiaokey.com</w:t>
      </w:r>
    </w:p>
    <w:p>
      <w:r>
        <w:t>刘峥，程惠清主编；廖宏谊主审；陈峥，林洪，唐建，李元果参编 其他作品：https://www.jiaokey.com/tag/刘峥，程惠清主编；廖宏谊主审；陈峥，林洪，唐建，李元果参编.html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关键词搜索：https://www.jiaokey.com/tag/塑料成型工艺及模具  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