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书名：文化研究视域下的台湾社会  音乐、电影及其他</w:t>
      </w:r>
    </w:p>
    <w:p>
      <w:r>
        <w:t>作者：唐桦著</w:t>
      </w:r>
    </w:p>
    <w:p>
      <w:r>
        <w:t>出版社：厦门：厦门大学出版社</w:t>
      </w:r>
    </w:p>
    <w:p>
      <w:r>
        <w:t>出版日期：2014.04</w:t>
      </w:r>
    </w:p>
    <w:p>
      <w:r>
        <w:t>总页数：214</w:t>
      </w:r>
    </w:p>
    <w:p>
      <w:r>
        <w:t>更多请访问教客网: www.jiaokey.com</w:t>
      </w:r>
    </w:p>
    <w:p>
      <w:r>
        <w:t>文化研究视域下的台湾社会  音乐、电影及其他 评论地址：https://www.jiaokey.com/book/detail/13761641.html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