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4岁  安全必备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4岁  安全必备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本书出售、求购地址：https://www.jiaokey.com/book/detail/13761092.html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4岁  安全必备.html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