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鱼的秘密</w:t>
      </w:r>
    </w:p>
    <w:p>
      <w:r>
        <w:rPr>
          <w:rFonts w:ascii="宋体" w:hAnsi="宋体" w:eastAsia="宋体"/>
          <w:sz w:val="24"/>
        </w:rPr>
        <w:t>（西）玛利亚·安赫斯·胡利维特文；朱婉君译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（西）玛利亚·安赫斯·胡利维特文；朱婉君译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本书出售、求购地址：https://www.jiaokey.com/book/detail/13761081.html</w:t>
      </w:r>
    </w:p>
    <w:p>
      <w:r>
        <w:t>更多相关图书推荐：https://www.jiaokey.com</w:t>
      </w:r>
    </w:p>
    <w:p>
      <w:r>
        <w:t>（西）玛利亚·安赫斯·胡利维特文；朱婉君译 其他作品：https://www.jiaokey.com/tag/（西）玛利亚·安赫斯·胡利维特文；朱婉君译.html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