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深圳文化蓝皮书  2015  文化治理现代化与文化发展新常态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深圳文化蓝皮书  2015  文化治理现代化与文化发展新常态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本书出售、求购地址：https://www.jiaokey.com/book/detail/13760162.html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关键词搜索：https://www.jiaokey.com/tag/深圳文化蓝皮书  2015  文化治理现代化与文化发展新常态.html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